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680FE3">
        <w:t>7</w:t>
      </w:r>
      <w:r>
        <w:t xml:space="preserve"> </w:t>
      </w:r>
    </w:p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</w:t>
      </w:r>
      <w:r w:rsidR="00046EBC">
        <w:t>принять участие в конкурсе</w:t>
      </w:r>
    </w:p>
    <w:p w:rsidR="002A1360" w:rsidRDefault="002A1360" w:rsidP="002A1360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E4B1C">
      <w:pPr>
        <w:spacing w:line="360" w:lineRule="auto"/>
        <w:ind w:firstLine="293"/>
        <w:jc w:val="both"/>
      </w:pP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>редложение</w:t>
      </w:r>
      <w:r w:rsidR="004E54C3">
        <w:t xml:space="preserve"> (заявку)</w:t>
      </w:r>
      <w:r w:rsidR="006010BA">
        <w:t xml:space="preserve"> на</w:t>
      </w:r>
      <w:r w:rsidR="00CF2050">
        <w:t xml:space="preserve"> </w:t>
      </w:r>
      <w:r w:rsidR="00CE4B1C">
        <w:t xml:space="preserve">открытый конкурс в электронной форме 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 xml:space="preserve">именование </w:t>
      </w:r>
      <w:r w:rsidR="00CE4B1C">
        <w:rPr>
          <w:i/>
          <w:sz w:val="16"/>
          <w:szCs w:val="16"/>
        </w:rPr>
        <w:t>процедуры</w:t>
      </w:r>
      <w:r w:rsidR="006010BA"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="006010BA" w:rsidRPr="00A102BD">
        <w:rPr>
          <w:sz w:val="16"/>
          <w:szCs w:val="16"/>
        </w:rPr>
        <w:t xml:space="preserve"> 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2A1360" w:rsidRPr="002A1360">
        <w:t xml:space="preserve">на </w:t>
      </w:r>
      <w:r w:rsidRPr="00A102BD">
        <w:t>условиях</w:t>
      </w:r>
      <w:r w:rsidR="004E54C3">
        <w:t xml:space="preserve"> конкурсной документации (приглашение, извещени</w:t>
      </w:r>
      <w:r w:rsidR="00CE4B1C">
        <w:t>е</w:t>
      </w:r>
      <w:r w:rsidR="004E54C3">
        <w:t>, Приложения 1-6)</w:t>
      </w:r>
      <w:r w:rsidRPr="00A102BD">
        <w:t xml:space="preserve"> и в соответствии с прилагаемыми к </w:t>
      </w:r>
      <w:r w:rsidR="00CE4B1C">
        <w:t>заявке</w:t>
      </w:r>
      <w:r w:rsidR="00A858CE">
        <w:t xml:space="preserve">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CE4B1C">
      <w:pPr>
        <w:numPr>
          <w:ilvl w:val="0"/>
          <w:numId w:val="28"/>
        </w:numPr>
        <w:spacing w:before="240"/>
        <w:jc w:val="both"/>
      </w:pP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</w:t>
      </w:r>
      <w:r w:rsidR="00CE4B1C">
        <w:t>предложения на участие</w:t>
      </w:r>
      <w:r w:rsidRPr="00A102BD">
        <w:t xml:space="preserve">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CE4B1C" w:rsidP="00CE4B1C">
      <w:pPr>
        <w:numPr>
          <w:ilvl w:val="0"/>
          <w:numId w:val="28"/>
        </w:numPr>
        <w:spacing w:before="240"/>
        <w:jc w:val="both"/>
      </w:pPr>
      <w:r>
        <w:t xml:space="preserve">Предложение </w:t>
      </w:r>
      <w:r w:rsidR="004B0D40" w:rsidRPr="00A102BD">
        <w:t xml:space="preserve">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>принять участие в конкурсе</w:t>
      </w:r>
      <w:r w:rsidR="004B0D40" w:rsidRPr="00A102BD">
        <w:t xml:space="preserve">. </w:t>
      </w:r>
    </w:p>
    <w:p w:rsidR="00DA7849" w:rsidRDefault="00CC32B1" w:rsidP="00CE4B1C">
      <w:pPr>
        <w:numPr>
          <w:ilvl w:val="0"/>
          <w:numId w:val="28"/>
        </w:numPr>
        <w:spacing w:before="240" w:after="240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 w:rsidR="0000692A">
        <w:t>конкурсной документации</w:t>
      </w:r>
      <w:r w:rsidR="00DA7849">
        <w:t xml:space="preserve"> с приложениями.</w:t>
      </w:r>
    </w:p>
    <w:p w:rsidR="00DA7849" w:rsidRPr="00DA7849" w:rsidRDefault="00DA7849" w:rsidP="00DA7849">
      <w:pPr>
        <w:numPr>
          <w:ilvl w:val="0"/>
          <w:numId w:val="28"/>
        </w:numPr>
        <w:spacing w:before="240" w:after="240"/>
        <w:jc w:val="both"/>
      </w:pPr>
      <w:r w:rsidRPr="00DA7849">
        <w:t xml:space="preserve">&lt;указать наименование участника&gt; </w:t>
      </w:r>
      <w:r>
        <w:t>принимает условия, указанные приложениях 2, Приложении 5, Приложении 6 к Приглашению.</w:t>
      </w:r>
    </w:p>
    <w:p w:rsidR="004B0D40" w:rsidRPr="00A102BD" w:rsidRDefault="00B43188" w:rsidP="004B3017">
      <w:pPr>
        <w:numPr>
          <w:ilvl w:val="0"/>
          <w:numId w:val="28"/>
        </w:numPr>
        <w:spacing w:before="240" w:after="240"/>
        <w:jc w:val="both"/>
      </w:pPr>
      <w:bookmarkStart w:id="0" w:name="_GoBack"/>
      <w:bookmarkEnd w:id="0"/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>
        <w:t>(о)</w:t>
      </w:r>
      <w:r w:rsidR="004B0D40" w:rsidRPr="00A102BD">
        <w:t xml:space="preserve"> выполнит</w:t>
      </w:r>
      <w:r w:rsidR="001F1F36" w:rsidRPr="00A102BD">
        <w:t xml:space="preserve">ь все условия </w:t>
      </w:r>
      <w:r w:rsidR="0000692A">
        <w:t>выполнения</w:t>
      </w:r>
      <w:r w:rsidR="00ED339B">
        <w:t xml:space="preserve"> </w:t>
      </w:r>
      <w:r w:rsidR="0000692A">
        <w:t xml:space="preserve">работ </w:t>
      </w:r>
      <w:r w:rsidR="004B0D40" w:rsidRPr="00A102BD">
        <w:t xml:space="preserve">без каких-либо исключений и изменений, </w:t>
      </w:r>
      <w:r w:rsidR="0000692A">
        <w:t xml:space="preserve">кроме тех, </w:t>
      </w:r>
      <w:r>
        <w:t xml:space="preserve">относительно которых это допускается </w:t>
      </w:r>
      <w:r w:rsidR="0000692A">
        <w:t>условиями конкурсной документации</w:t>
      </w:r>
      <w:r w:rsidR="004B0D40" w:rsidRPr="00A102BD">
        <w:t>.</w:t>
      </w:r>
    </w:p>
    <w:p w:rsidR="004B0D40" w:rsidRPr="00A102BD" w:rsidRDefault="005F7683" w:rsidP="00CE4B1C">
      <w:pPr>
        <w:spacing w:after="240" w:line="276" w:lineRule="auto"/>
        <w:ind w:firstLine="293"/>
        <w:jc w:val="both"/>
      </w:pPr>
      <w:r>
        <w:t>Запросы по заявке в</w:t>
      </w:r>
      <w:r w:rsidR="004B0D40" w:rsidRPr="00A102BD">
        <w:t xml:space="preserve"> адрес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4B0D40" w:rsidRPr="00B43188">
        <w:t>должны</w:t>
      </w:r>
      <w:r w:rsidR="004B0D40" w:rsidRPr="00A102BD">
        <w:t xml:space="preserve"> направляться </w:t>
      </w:r>
      <w:r w:rsidR="00DA7849">
        <w:t>по следующим реквизитам</w:t>
      </w:r>
      <w:r w:rsidR="004B0D40" w:rsidRPr="00A102BD">
        <w:t>:</w:t>
      </w:r>
    </w:p>
    <w:p w:rsidR="004B0D40" w:rsidRPr="00A102BD" w:rsidRDefault="005F7683" w:rsidP="00CE4B1C">
      <w:pPr>
        <w:spacing w:line="276" w:lineRule="auto"/>
        <w:ind w:firstLine="293"/>
        <w:jc w:val="both"/>
      </w:pPr>
      <w:r>
        <w:t>Наименование</w:t>
      </w:r>
      <w:r w:rsidR="004B0D40" w:rsidRPr="00A102BD">
        <w:t>: _____________________________</w:t>
      </w:r>
    </w:p>
    <w:p w:rsidR="004B0D40" w:rsidRPr="00A102BD" w:rsidRDefault="004B0D40" w:rsidP="00CE4B1C">
      <w:pPr>
        <w:spacing w:line="276" w:lineRule="auto"/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CE4B1C">
      <w:pPr>
        <w:spacing w:line="276" w:lineRule="auto"/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CE4B1C">
      <w:pPr>
        <w:spacing w:line="276" w:lineRule="auto"/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CE4B1C">
      <w:pPr>
        <w:spacing w:line="276" w:lineRule="auto"/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371FBD">
        <w:t>заявке</w:t>
      </w:r>
      <w:r>
        <w:t xml:space="preserve">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lastRenderedPageBreak/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371FBD">
        <w:rPr>
          <w:rFonts w:ascii="Verdana" w:hAnsi="Verdana"/>
          <w:sz w:val="20"/>
          <w:szCs w:val="20"/>
        </w:rPr>
        <w:t>конкурсной документации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E2070C" w:rsidRPr="00A102BD" w:rsidRDefault="00AA6E0E" w:rsidP="00371FBD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bookmarkStart w:id="1" w:name="RANGE!A1:Y42"/>
      <w:bookmarkEnd w:id="1"/>
      <w:r w:rsidR="00371FBD" w:rsidRPr="00371FBD">
        <w:t>конкурсной документации.</w:t>
      </w:r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8AE" w:rsidRDefault="001F38AE">
      <w:r>
        <w:separator/>
      </w:r>
    </w:p>
  </w:endnote>
  <w:endnote w:type="continuationSeparator" w:id="0">
    <w:p w:rsidR="001F38AE" w:rsidRDefault="001F3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680FE3">
      <w:fldChar w:fldCharType="begin"/>
    </w:r>
    <w:r w:rsidR="00680FE3">
      <w:instrText xml:space="preserve"> PAGE </w:instrText>
    </w:r>
    <w:r w:rsidR="00680FE3">
      <w:fldChar w:fldCharType="separate"/>
    </w:r>
    <w:r w:rsidR="004B3017">
      <w:rPr>
        <w:noProof/>
      </w:rPr>
      <w:t>2</w:t>
    </w:r>
    <w:r w:rsidR="00680FE3">
      <w:rPr>
        <w:noProof/>
      </w:rPr>
      <w:fldChar w:fldCharType="end"/>
    </w:r>
    <w:r>
      <w:t xml:space="preserve"> из </w:t>
    </w:r>
    <w:fldSimple w:instr=" NUMPAGES ">
      <w:r w:rsidR="004B3017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8AE" w:rsidRDefault="001F38AE">
      <w:r>
        <w:separator/>
      </w:r>
    </w:p>
  </w:footnote>
  <w:footnote w:type="continuationSeparator" w:id="0">
    <w:p w:rsidR="001F38AE" w:rsidRDefault="001F3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5002A0"/>
    <w:multiLevelType w:val="hybridMultilevel"/>
    <w:tmpl w:val="BCE8BB00"/>
    <w:lvl w:ilvl="0" w:tplc="6C5C67D8">
      <w:start w:val="1"/>
      <w:numFmt w:val="decimal"/>
      <w:lvlText w:val="%1."/>
      <w:lvlJc w:val="left"/>
      <w:pPr>
        <w:ind w:left="6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5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4"/>
  </w:num>
  <w:num w:numId="13">
    <w:abstractNumId w:val="26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5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B4F"/>
    <w:rsid w:val="0000596A"/>
    <w:rsid w:val="00005D7D"/>
    <w:rsid w:val="0000603C"/>
    <w:rsid w:val="000064E0"/>
    <w:rsid w:val="0000692A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6EBC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0433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0544"/>
    <w:rsid w:val="001F1F36"/>
    <w:rsid w:val="001F38AE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360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1FB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7B7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3017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4C3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4C99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83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4956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0FE3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4B1C"/>
    <w:rsid w:val="00CE7A1A"/>
    <w:rsid w:val="00CF2050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849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2C3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5:docId w15:val="{43731C1D-61A1-4729-8DD8-D46EBD13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29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Мутафян Аида Араевна</cp:lastModifiedBy>
  <cp:revision>19</cp:revision>
  <cp:lastPrinted>2010-04-13T12:36:00Z</cp:lastPrinted>
  <dcterms:created xsi:type="dcterms:W3CDTF">2010-05-25T08:47:00Z</dcterms:created>
  <dcterms:modified xsi:type="dcterms:W3CDTF">2018-12-11T12:34:00Z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